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A508C" w14:textId="33FA5932" w:rsidR="00BC1B0F" w:rsidRDefault="00BC1B0F" w:rsidP="00BC1B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 wp14:anchorId="472B93F0" wp14:editId="2228AD43">
            <wp:extent cx="1381125" cy="509554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bammenzentrale-logo-final-Seite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96" cy="54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 wp14:anchorId="0BAC56CB" wp14:editId="3031FBC9">
            <wp:extent cx="2009775" cy="756322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KSB_Logo_2019_KV-2_4-CMYK-01_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849" cy="76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46BA3" w14:textId="77777777" w:rsidR="00D67F3A" w:rsidRDefault="00D67F3A" w:rsidP="00BC1B0F">
      <w:pPr>
        <w:rPr>
          <w:b/>
        </w:rPr>
      </w:pPr>
    </w:p>
    <w:p w14:paraId="4FD3A32C" w14:textId="345D26C0" w:rsidR="004A2E4B" w:rsidRPr="00823EDA" w:rsidRDefault="004A2E4B" w:rsidP="00FF0915">
      <w:pPr>
        <w:jc w:val="both"/>
        <w:rPr>
          <w:b/>
        </w:rPr>
      </w:pPr>
      <w:r w:rsidRPr="00823EDA">
        <w:rPr>
          <w:b/>
        </w:rPr>
        <w:t>Stellenausschreibung</w:t>
      </w:r>
    </w:p>
    <w:p w14:paraId="0527A5E8" w14:textId="458E1F0F" w:rsidR="004A2E4B" w:rsidRDefault="00D67F3A" w:rsidP="00FF0915">
      <w:pPr>
        <w:jc w:val="both"/>
      </w:pPr>
      <w:r>
        <w:t>D</w:t>
      </w:r>
      <w:r w:rsidR="004A2E4B">
        <w:t xml:space="preserve">er Kinderschutzbund Erlangen sucht </w:t>
      </w:r>
      <w:r w:rsidR="004A2E4B" w:rsidRPr="000E699F">
        <w:t xml:space="preserve">zum </w:t>
      </w:r>
      <w:r w:rsidR="001327D3" w:rsidRPr="000E699F">
        <w:rPr>
          <w:b/>
        </w:rPr>
        <w:t>15. August 2023, spätestens</w:t>
      </w:r>
      <w:r w:rsidR="001327D3" w:rsidRPr="000E699F">
        <w:t xml:space="preserve"> </w:t>
      </w:r>
      <w:r w:rsidR="00AD3AA1" w:rsidRPr="000E699F">
        <w:rPr>
          <w:b/>
        </w:rPr>
        <w:t xml:space="preserve">1. </w:t>
      </w:r>
      <w:r w:rsidR="003C5A12" w:rsidRPr="000E699F">
        <w:rPr>
          <w:b/>
        </w:rPr>
        <w:t>September 2023</w:t>
      </w:r>
      <w:r w:rsidR="000E699F">
        <w:rPr>
          <w:b/>
        </w:rPr>
        <w:t xml:space="preserve"> </w:t>
      </w:r>
      <w:r w:rsidR="000E699F" w:rsidRPr="000E699F">
        <w:t xml:space="preserve">(Beginn </w:t>
      </w:r>
      <w:r w:rsidR="00BD7E79">
        <w:t xml:space="preserve">der </w:t>
      </w:r>
      <w:bookmarkStart w:id="0" w:name="_GoBack"/>
      <w:bookmarkEnd w:id="0"/>
      <w:r w:rsidR="000E699F" w:rsidRPr="000E699F">
        <w:t>Einarbeitung schnellstmöglich)</w:t>
      </w:r>
      <w:r w:rsidR="004A2E4B">
        <w:t xml:space="preserve"> </w:t>
      </w:r>
      <w:r w:rsidR="00F33E39">
        <w:t>eine</w:t>
      </w:r>
      <w:r w:rsidR="008B4E36">
        <w:t>/</w:t>
      </w:r>
      <w:r w:rsidR="00E64807">
        <w:t>n</w:t>
      </w:r>
      <w:r w:rsidR="00F33E39">
        <w:t xml:space="preserve"> zweite</w:t>
      </w:r>
      <w:r w:rsidR="00E64807">
        <w:t>/n</w:t>
      </w:r>
    </w:p>
    <w:p w14:paraId="5D145D5E" w14:textId="71EB5E18" w:rsidR="004A2E4B" w:rsidRPr="004A2E4B" w:rsidRDefault="004A2E4B" w:rsidP="00FF0915">
      <w:pPr>
        <w:pStyle w:val="KeinLeerraum"/>
        <w:ind w:left="1416" w:firstLine="708"/>
        <w:jc w:val="both"/>
        <w:rPr>
          <w:b/>
        </w:rPr>
      </w:pPr>
      <w:r w:rsidRPr="004A2E4B">
        <w:rPr>
          <w:b/>
        </w:rPr>
        <w:t>Koordinator</w:t>
      </w:r>
      <w:r w:rsidR="00466149">
        <w:rPr>
          <w:b/>
        </w:rPr>
        <w:t>*</w:t>
      </w:r>
      <w:r w:rsidRPr="004A2E4B">
        <w:rPr>
          <w:b/>
        </w:rPr>
        <w:t>in für die Hebammenzentrale ERH &amp; ER</w:t>
      </w:r>
    </w:p>
    <w:p w14:paraId="714EBFCE" w14:textId="0167B5CB" w:rsidR="004A2E4B" w:rsidRDefault="004A2E4B" w:rsidP="00FF0915">
      <w:pPr>
        <w:pStyle w:val="KeinLeerraum"/>
        <w:ind w:left="2124" w:firstLine="708"/>
        <w:jc w:val="both"/>
      </w:pPr>
      <w:r>
        <w:t>in Teilzeit (19,5 h), für die Projektlaufzeit</w:t>
      </w:r>
      <w:r w:rsidR="00466149">
        <w:t>*</w:t>
      </w:r>
    </w:p>
    <w:p w14:paraId="752127CF" w14:textId="77777777" w:rsidR="004A2E4B" w:rsidRDefault="004A2E4B" w:rsidP="00FF0915">
      <w:pPr>
        <w:pStyle w:val="KeinLeerraum"/>
        <w:jc w:val="both"/>
      </w:pPr>
    </w:p>
    <w:p w14:paraId="140138A6" w14:textId="3FC36DC0" w:rsidR="005C4679" w:rsidRDefault="003A26BA" w:rsidP="00FF0915">
      <w:pPr>
        <w:pStyle w:val="KeinLeerraum"/>
        <w:jc w:val="both"/>
      </w:pPr>
      <w:r>
        <w:t>Da</w:t>
      </w:r>
      <w:r w:rsidR="00FC2490">
        <w:t>s Projekt der</w:t>
      </w:r>
      <w:r w:rsidR="00F33E39">
        <w:t xml:space="preserve"> Hebammenzentrale Erlangen und Erlangen-Höchstadt</w:t>
      </w:r>
      <w:r w:rsidR="00FC2490">
        <w:t xml:space="preserve"> </w:t>
      </w:r>
      <w:r w:rsidR="00C733D9">
        <w:t>existiert seit Mai 2019 und wurde von der</w:t>
      </w:r>
      <w:r w:rsidR="005C4679">
        <w:t xml:space="preserve"> </w:t>
      </w:r>
      <w:proofErr w:type="spellStart"/>
      <w:r w:rsidR="005C4679">
        <w:t>Gesundheitsregion</w:t>
      </w:r>
      <w:r w:rsidR="005C4679" w:rsidRPr="002E25C4">
        <w:rPr>
          <w:vertAlign w:val="superscript"/>
        </w:rPr>
        <w:t>plus</w:t>
      </w:r>
      <w:proofErr w:type="spellEnd"/>
      <w:r w:rsidR="005C4679">
        <w:t xml:space="preserve"> ERH &amp; ER</w:t>
      </w:r>
      <w:r w:rsidR="00F33E39">
        <w:t xml:space="preserve"> </w:t>
      </w:r>
      <w:r w:rsidR="005C4679">
        <w:t>in Kooperation mit dem Kinderschutzbund Erlangen e.</w:t>
      </w:r>
      <w:r w:rsidR="00D67F3A">
        <w:t xml:space="preserve">V. </w:t>
      </w:r>
      <w:r w:rsidR="005C4679">
        <w:t xml:space="preserve"> </w:t>
      </w:r>
      <w:r w:rsidR="00AD086A">
        <w:t>entwickel</w:t>
      </w:r>
      <w:r w:rsidR="00DB102F">
        <w:t>t.</w:t>
      </w:r>
      <w:r w:rsidR="005C4679">
        <w:t xml:space="preserve"> Finanziert wird </w:t>
      </w:r>
      <w:r w:rsidR="00F057CA">
        <w:t>es</w:t>
      </w:r>
      <w:r w:rsidR="005C4679">
        <w:t xml:space="preserve"> durch das Bayer. Staatsministerium für Gesundheit und Pflege.</w:t>
      </w:r>
    </w:p>
    <w:p w14:paraId="0DE6E2F1" w14:textId="0706F379" w:rsidR="00147828" w:rsidRDefault="005C4679" w:rsidP="00FF0915">
      <w:pPr>
        <w:pStyle w:val="KeinLeerraum"/>
        <w:jc w:val="both"/>
      </w:pPr>
      <w:r>
        <w:t>Die Hebammenzentrale</w:t>
      </w:r>
      <w:r w:rsidR="002E25C4">
        <w:t xml:space="preserve"> </w:t>
      </w:r>
      <w:r w:rsidR="00F33E39">
        <w:t xml:space="preserve">ist </w:t>
      </w:r>
      <w:r w:rsidR="002E25C4">
        <w:t xml:space="preserve">eine Organisations- und Vermittlungszentrale </w:t>
      </w:r>
      <w:r>
        <w:t xml:space="preserve">für Hebammenleistungen </w:t>
      </w:r>
      <w:r w:rsidR="002E25C4">
        <w:t xml:space="preserve">für den Landkreis Erlangen-Höchstadt und Erlangen. </w:t>
      </w:r>
      <w:r>
        <w:t xml:space="preserve">Sie bietet schwangeren Frauen eine zentrale Anlaufstelle, um </w:t>
      </w:r>
      <w:r w:rsidR="00147828">
        <w:t>z.</w:t>
      </w:r>
      <w:r w:rsidR="00423048">
        <w:t xml:space="preserve"> </w:t>
      </w:r>
      <w:r w:rsidR="00147828">
        <w:t xml:space="preserve">B. eine Nachsorgehebamme </w:t>
      </w:r>
      <w:r>
        <w:t xml:space="preserve">zu bekommen. </w:t>
      </w:r>
      <w:r w:rsidR="00147828">
        <w:t>Mitwirkende</w:t>
      </w:r>
      <w:r w:rsidR="002E25C4">
        <w:t xml:space="preserve"> Hebammen </w:t>
      </w:r>
      <w:r>
        <w:t xml:space="preserve">werden </w:t>
      </w:r>
      <w:r w:rsidR="002E25C4">
        <w:t>von Planungs- und Verwaltungstätigkeiten entlastet.</w:t>
      </w:r>
      <w:r w:rsidR="00147828">
        <w:t xml:space="preserve"> </w:t>
      </w:r>
    </w:p>
    <w:p w14:paraId="6D9CF896" w14:textId="290B4A23" w:rsidR="002E25C4" w:rsidRDefault="00147828" w:rsidP="00FF0915">
      <w:pPr>
        <w:pStyle w:val="KeinLeerraum"/>
        <w:jc w:val="both"/>
      </w:pPr>
      <w:r>
        <w:t xml:space="preserve">Die Hebammenzentrale </w:t>
      </w:r>
      <w:r w:rsidR="00F33E39">
        <w:t xml:space="preserve">ist </w:t>
      </w:r>
      <w:r w:rsidR="00FF0915">
        <w:t>mit zwei</w:t>
      </w:r>
      <w:r>
        <w:t xml:space="preserve"> Halbtagskräften besetzt, die das Projekt durchführen</w:t>
      </w:r>
      <w:r w:rsidR="00F33E39">
        <w:t xml:space="preserve"> und weiter</w:t>
      </w:r>
      <w:r w:rsidR="00FF0915">
        <w:softHyphen/>
      </w:r>
      <w:r w:rsidR="00F33E39">
        <w:t>entwickeln</w:t>
      </w:r>
      <w:r>
        <w:t>.</w:t>
      </w:r>
      <w:r w:rsidR="00F33E39">
        <w:t xml:space="preserve"> </w:t>
      </w:r>
    </w:p>
    <w:p w14:paraId="39F985CF" w14:textId="77777777" w:rsidR="004A2E4B" w:rsidRDefault="002E25C4" w:rsidP="00FF0915">
      <w:pPr>
        <w:pStyle w:val="KeinLeerraum"/>
        <w:jc w:val="both"/>
      </w:pPr>
      <w:r>
        <w:t xml:space="preserve"> </w:t>
      </w:r>
    </w:p>
    <w:p w14:paraId="348F1EA8" w14:textId="77777777" w:rsidR="00343BDC" w:rsidRPr="00343BDC" w:rsidRDefault="00343BDC" w:rsidP="00FF0915">
      <w:pPr>
        <w:pStyle w:val="KeinLeerraum"/>
        <w:jc w:val="both"/>
        <w:rPr>
          <w:b/>
        </w:rPr>
      </w:pPr>
      <w:r w:rsidRPr="00343BDC">
        <w:rPr>
          <w:b/>
        </w:rPr>
        <w:t>Ihre Aufgaben:</w:t>
      </w:r>
    </w:p>
    <w:p w14:paraId="6A5EB017" w14:textId="77777777" w:rsidR="00B669FF" w:rsidRDefault="00B669FF" w:rsidP="00FF0915">
      <w:pPr>
        <w:pStyle w:val="KeinLeerraum"/>
        <w:numPr>
          <w:ilvl w:val="0"/>
          <w:numId w:val="1"/>
        </w:numPr>
        <w:jc w:val="both"/>
      </w:pPr>
      <w:r>
        <w:t xml:space="preserve">Organisation </w:t>
      </w:r>
      <w:r w:rsidR="00466149">
        <w:t xml:space="preserve">und Durchführung der Aufgaben </w:t>
      </w:r>
      <w:r>
        <w:t>der Hebammenzentrale</w:t>
      </w:r>
      <w:r w:rsidR="00E520B5">
        <w:t xml:space="preserve"> in den Bereichen </w:t>
      </w:r>
    </w:p>
    <w:p w14:paraId="4D964CD4" w14:textId="77777777" w:rsidR="00E520B5" w:rsidRDefault="00E520B5" w:rsidP="00FF0915">
      <w:pPr>
        <w:pStyle w:val="KeinLeerraum"/>
        <w:numPr>
          <w:ilvl w:val="1"/>
          <w:numId w:val="1"/>
        </w:numPr>
        <w:jc w:val="both"/>
      </w:pPr>
      <w:r>
        <w:t>Terminvergabe</w:t>
      </w:r>
      <w:r w:rsidR="00343BDC">
        <w:t xml:space="preserve"> </w:t>
      </w:r>
      <w:r>
        <w:t xml:space="preserve">und Terminplanung </w:t>
      </w:r>
    </w:p>
    <w:p w14:paraId="1A0E3F21" w14:textId="50CF70EC" w:rsidR="00343BDC" w:rsidRDefault="00E520B5" w:rsidP="00FF0915">
      <w:pPr>
        <w:pStyle w:val="KeinLeerraum"/>
        <w:numPr>
          <w:ilvl w:val="1"/>
          <w:numId w:val="1"/>
        </w:numPr>
        <w:jc w:val="both"/>
      </w:pPr>
      <w:r>
        <w:t>Pflege</w:t>
      </w:r>
      <w:r w:rsidR="0059352F">
        <w:t xml:space="preserve"> und Weiterentwicklung</w:t>
      </w:r>
      <w:r>
        <w:t xml:space="preserve"> eines</w:t>
      </w:r>
      <w:r w:rsidR="007F2172">
        <w:t xml:space="preserve"> </w:t>
      </w:r>
      <w:r w:rsidR="00343BDC">
        <w:t>Dokumentationssystem</w:t>
      </w:r>
      <w:r w:rsidR="007F2172">
        <w:t>s</w:t>
      </w:r>
      <w:r w:rsidR="00343BDC">
        <w:t xml:space="preserve"> </w:t>
      </w:r>
    </w:p>
    <w:p w14:paraId="2F988DDC" w14:textId="20EDB443" w:rsidR="00343BDC" w:rsidRDefault="00343BDC" w:rsidP="00FF0915">
      <w:pPr>
        <w:pStyle w:val="KeinLeerraum"/>
        <w:numPr>
          <w:ilvl w:val="1"/>
          <w:numId w:val="1"/>
        </w:numPr>
        <w:jc w:val="both"/>
      </w:pPr>
      <w:r>
        <w:t>Pflege der Homepage</w:t>
      </w:r>
      <w:r w:rsidR="00750FCE">
        <w:t xml:space="preserve"> sowie des Vermit</w:t>
      </w:r>
      <w:r w:rsidR="00013994">
        <w:t>tlungsprogramms</w:t>
      </w:r>
    </w:p>
    <w:p w14:paraId="0A870598" w14:textId="77777777" w:rsidR="00343BDC" w:rsidRDefault="00E520B5" w:rsidP="00FF0915">
      <w:pPr>
        <w:pStyle w:val="KeinLeerraum"/>
        <w:numPr>
          <w:ilvl w:val="1"/>
          <w:numId w:val="1"/>
        </w:numPr>
        <w:jc w:val="both"/>
      </w:pPr>
      <w:r>
        <w:t xml:space="preserve">Gestaltung eines </w:t>
      </w:r>
      <w:r w:rsidR="00343BDC">
        <w:t>Qualitätsmanagement</w:t>
      </w:r>
      <w:r>
        <w:t>systems</w:t>
      </w:r>
      <w:r w:rsidR="00343BDC">
        <w:t xml:space="preserve"> </w:t>
      </w:r>
    </w:p>
    <w:p w14:paraId="78EE556F" w14:textId="77777777" w:rsidR="00343BDC" w:rsidRDefault="00343BDC" w:rsidP="00FF0915">
      <w:pPr>
        <w:pStyle w:val="KeinLeerraum"/>
        <w:numPr>
          <w:ilvl w:val="0"/>
          <w:numId w:val="1"/>
        </w:numPr>
        <w:jc w:val="both"/>
      </w:pPr>
      <w:r>
        <w:t>Organisation</w:t>
      </w:r>
    </w:p>
    <w:p w14:paraId="6A506C85" w14:textId="77777777" w:rsidR="00343BDC" w:rsidRDefault="00343BDC" w:rsidP="00FF0915">
      <w:pPr>
        <w:pStyle w:val="KeinLeerraum"/>
        <w:numPr>
          <w:ilvl w:val="1"/>
          <w:numId w:val="1"/>
        </w:numPr>
        <w:jc w:val="both"/>
      </w:pPr>
      <w:r>
        <w:t>der regelmäßigen Teamsitzungen und Netzwerktreffen</w:t>
      </w:r>
    </w:p>
    <w:p w14:paraId="2A602B6B" w14:textId="77777777" w:rsidR="00343BDC" w:rsidRDefault="00343BDC" w:rsidP="00FF0915">
      <w:pPr>
        <w:pStyle w:val="KeinLeerraum"/>
        <w:numPr>
          <w:ilvl w:val="1"/>
          <w:numId w:val="1"/>
        </w:numPr>
        <w:jc w:val="both"/>
      </w:pPr>
      <w:r>
        <w:t>von Qualitätszirkeln und berufsspezifischen Fortbildungen</w:t>
      </w:r>
    </w:p>
    <w:p w14:paraId="466E8070" w14:textId="77777777" w:rsidR="00E520B5" w:rsidRDefault="00343BDC" w:rsidP="00FF0915">
      <w:pPr>
        <w:pStyle w:val="Listenabsatz"/>
        <w:numPr>
          <w:ilvl w:val="1"/>
          <w:numId w:val="1"/>
        </w:numPr>
        <w:jc w:val="both"/>
      </w:pPr>
      <w:r w:rsidRPr="00343BDC">
        <w:t>Organisation von Berufseinstieg</w:t>
      </w:r>
      <w:r w:rsidR="00E520B5">
        <w:t>s bzw. Wiedereinstiegsseminaren</w:t>
      </w:r>
    </w:p>
    <w:p w14:paraId="184216FE" w14:textId="77777777" w:rsidR="00E520B5" w:rsidRDefault="00343BDC" w:rsidP="00FF0915">
      <w:pPr>
        <w:pStyle w:val="Listenabsatz"/>
        <w:numPr>
          <w:ilvl w:val="0"/>
          <w:numId w:val="1"/>
        </w:numPr>
        <w:jc w:val="both"/>
      </w:pPr>
      <w:r>
        <w:t>Schnittstellenmanagement</w:t>
      </w:r>
    </w:p>
    <w:p w14:paraId="3A78BAA2" w14:textId="77777777" w:rsidR="00E520B5" w:rsidRDefault="00343BDC" w:rsidP="00FF0915">
      <w:pPr>
        <w:pStyle w:val="Listenabsatz"/>
        <w:numPr>
          <w:ilvl w:val="2"/>
          <w:numId w:val="1"/>
        </w:numPr>
        <w:jc w:val="both"/>
      </w:pPr>
      <w:r>
        <w:t>Zwis</w:t>
      </w:r>
      <w:r w:rsidR="00466149">
        <w:t xml:space="preserve">chen Hebammenzentrale – Ärzten, </w:t>
      </w:r>
      <w:r>
        <w:t>Klinik</w:t>
      </w:r>
      <w:r w:rsidR="00466149">
        <w:t xml:space="preserve"> und Hebammen</w:t>
      </w:r>
      <w:r>
        <w:t xml:space="preserve"> </w:t>
      </w:r>
    </w:p>
    <w:p w14:paraId="449CA0B5" w14:textId="6CFD69C4" w:rsidR="00E520B5" w:rsidRDefault="00343BDC" w:rsidP="00FF0915">
      <w:pPr>
        <w:pStyle w:val="Listenabsatz"/>
        <w:numPr>
          <w:ilvl w:val="2"/>
          <w:numId w:val="1"/>
        </w:numPr>
        <w:spacing w:after="0"/>
        <w:ind w:left="2154" w:hanging="357"/>
        <w:jc w:val="both"/>
      </w:pPr>
      <w:r>
        <w:t>Zwischen Schwangeren – Fachpersonal (bspw. Gynäkologinnen und Gyn</w:t>
      </w:r>
      <w:r w:rsidR="00E520B5">
        <w:t>äkologen, Kliniken, KoKi, etc.)</w:t>
      </w:r>
    </w:p>
    <w:p w14:paraId="7B1F4151" w14:textId="77777777" w:rsidR="00F33E39" w:rsidRDefault="00343BDC" w:rsidP="00FF0915">
      <w:pPr>
        <w:pStyle w:val="KeinLeerraum"/>
        <w:numPr>
          <w:ilvl w:val="0"/>
          <w:numId w:val="1"/>
        </w:numPr>
        <w:jc w:val="both"/>
      </w:pPr>
      <w:r>
        <w:t>Weiterführende Bedarfserhebung</w:t>
      </w:r>
      <w:r w:rsidR="00466149">
        <w:t xml:space="preserve"> und Evaluation des Gesamtprojektes</w:t>
      </w:r>
      <w:r w:rsidR="00F33E39" w:rsidRPr="00F33E39">
        <w:t xml:space="preserve"> </w:t>
      </w:r>
    </w:p>
    <w:p w14:paraId="60A75699" w14:textId="014A4A19" w:rsidR="00F33E39" w:rsidRDefault="007C44AD" w:rsidP="00FF0915">
      <w:pPr>
        <w:pStyle w:val="KeinLeerraum"/>
        <w:numPr>
          <w:ilvl w:val="0"/>
          <w:numId w:val="1"/>
        </w:numPr>
        <w:jc w:val="both"/>
      </w:pPr>
      <w:r>
        <w:t>Wei</w:t>
      </w:r>
      <w:r w:rsidR="00D04E54">
        <w:t>tere</w:t>
      </w:r>
      <w:r w:rsidR="00F33E39">
        <w:t xml:space="preserve">ntwicklung der Arbeitsprozesse der Hebammenzentrale </w:t>
      </w:r>
    </w:p>
    <w:p w14:paraId="69ED3068" w14:textId="77777777" w:rsidR="00F33E39" w:rsidRDefault="00F33E39" w:rsidP="00FF0915">
      <w:pPr>
        <w:pStyle w:val="KeinLeerraum"/>
        <w:jc w:val="both"/>
        <w:rPr>
          <w:b/>
        </w:rPr>
      </w:pPr>
    </w:p>
    <w:p w14:paraId="49D54116" w14:textId="4801036C" w:rsidR="00343BDC" w:rsidRDefault="00343BDC" w:rsidP="00FF0915">
      <w:pPr>
        <w:pStyle w:val="KeinLeerraum"/>
        <w:jc w:val="both"/>
        <w:rPr>
          <w:b/>
        </w:rPr>
      </w:pPr>
      <w:r w:rsidRPr="00343BDC">
        <w:rPr>
          <w:b/>
        </w:rPr>
        <w:t>Ihr Profil:</w:t>
      </w:r>
    </w:p>
    <w:p w14:paraId="152ED065" w14:textId="1E79AC42" w:rsidR="00343BDC" w:rsidRDefault="00343BDC" w:rsidP="00FF0915">
      <w:pPr>
        <w:pStyle w:val="KeinLeerraum"/>
        <w:numPr>
          <w:ilvl w:val="0"/>
          <w:numId w:val="2"/>
        </w:numPr>
        <w:jc w:val="both"/>
      </w:pPr>
      <w:r>
        <w:t>A</w:t>
      </w:r>
      <w:r w:rsidRPr="00343BDC">
        <w:t>bgeschlossene Ausbildung</w:t>
      </w:r>
      <w:r>
        <w:t>/Studium als Hebamme</w:t>
      </w:r>
      <w:r w:rsidR="00333849">
        <w:t xml:space="preserve"> oder Studium als Sozialpädagoge/</w:t>
      </w:r>
      <w:r w:rsidR="00C63B7B">
        <w:t>in</w:t>
      </w:r>
    </w:p>
    <w:p w14:paraId="3FFD7FA5" w14:textId="77777777" w:rsidR="00343BDC" w:rsidRDefault="00343BDC" w:rsidP="00FF0915">
      <w:pPr>
        <w:pStyle w:val="KeinLeerraum"/>
        <w:numPr>
          <w:ilvl w:val="0"/>
          <w:numId w:val="2"/>
        </w:numPr>
        <w:jc w:val="both"/>
      </w:pPr>
      <w:r>
        <w:t>Sehr gute Organisations- und Kommunikationsf</w:t>
      </w:r>
      <w:r w:rsidR="00B669FF">
        <w:t>ähigkeit</w:t>
      </w:r>
    </w:p>
    <w:p w14:paraId="1FFB423D" w14:textId="6977CA3F" w:rsidR="007F2172" w:rsidRDefault="007F2172" w:rsidP="00FF0915">
      <w:pPr>
        <w:pStyle w:val="KeinLeerraum"/>
        <w:numPr>
          <w:ilvl w:val="0"/>
          <w:numId w:val="2"/>
        </w:numPr>
        <w:jc w:val="both"/>
      </w:pPr>
      <w:r>
        <w:t xml:space="preserve">Sicherer Umgang mit dem PC (MS-Office etc.) sowie Bereitschaft zur Einarbeitung in </w:t>
      </w:r>
      <w:proofErr w:type="spellStart"/>
      <w:r>
        <w:t>WitchConnexion</w:t>
      </w:r>
      <w:proofErr w:type="spellEnd"/>
      <w:r>
        <w:t>/</w:t>
      </w:r>
      <w:proofErr w:type="spellStart"/>
      <w:r>
        <w:t>Enna</w:t>
      </w:r>
      <w:proofErr w:type="spellEnd"/>
      <w:r>
        <w:t xml:space="preserve"> (Vermittlungsprogramm)</w:t>
      </w:r>
    </w:p>
    <w:p w14:paraId="7B16A552" w14:textId="77777777" w:rsidR="00B669FF" w:rsidRDefault="00B669FF" w:rsidP="00FF0915">
      <w:pPr>
        <w:pStyle w:val="KeinLeerraum"/>
        <w:numPr>
          <w:ilvl w:val="0"/>
          <w:numId w:val="2"/>
        </w:numPr>
        <w:jc w:val="both"/>
      </w:pPr>
      <w:r>
        <w:t xml:space="preserve">Sehr gute regionale Netzwerkkenntnisse </w:t>
      </w:r>
    </w:p>
    <w:p w14:paraId="28BD5775" w14:textId="77777777" w:rsidR="00B669FF" w:rsidRDefault="00B669FF" w:rsidP="00FF0915">
      <w:pPr>
        <w:pStyle w:val="KeinLeerraum"/>
        <w:numPr>
          <w:ilvl w:val="0"/>
          <w:numId w:val="2"/>
        </w:numPr>
        <w:jc w:val="both"/>
      </w:pPr>
      <w:r>
        <w:t>Kenntnisse im Bereich Projektmanagement und Verwaltungsvorgänge</w:t>
      </w:r>
      <w:r w:rsidR="00466149">
        <w:t xml:space="preserve"> sind wünschenswert</w:t>
      </w:r>
    </w:p>
    <w:p w14:paraId="02D0EE23" w14:textId="77777777" w:rsidR="00B669FF" w:rsidRDefault="00B669FF" w:rsidP="00FF0915">
      <w:pPr>
        <w:pStyle w:val="KeinLeerraum"/>
        <w:numPr>
          <w:ilvl w:val="0"/>
          <w:numId w:val="2"/>
        </w:numPr>
        <w:jc w:val="both"/>
      </w:pPr>
      <w:r>
        <w:t>hohe Einsatz</w:t>
      </w:r>
      <w:r w:rsidR="00466149">
        <w:t xml:space="preserve">bereitschaft, Belastbarkeit, </w:t>
      </w:r>
      <w:r>
        <w:t>Teamfähigkeit</w:t>
      </w:r>
      <w:r w:rsidR="00466149">
        <w:t xml:space="preserve"> und zeitliche Flexibilität</w:t>
      </w:r>
    </w:p>
    <w:p w14:paraId="244C64E5" w14:textId="77777777" w:rsidR="00B669FF" w:rsidRDefault="00B669FF" w:rsidP="00FF0915">
      <w:pPr>
        <w:pStyle w:val="KeinLeerraum"/>
        <w:numPr>
          <w:ilvl w:val="0"/>
          <w:numId w:val="2"/>
        </w:numPr>
        <w:jc w:val="both"/>
      </w:pPr>
      <w:r>
        <w:t>Freude am Umgang mit Menschen</w:t>
      </w:r>
      <w:r w:rsidR="00466149">
        <w:t xml:space="preserve"> auch in schwierigen Lebenslagen</w:t>
      </w:r>
    </w:p>
    <w:p w14:paraId="21C7772B" w14:textId="77777777" w:rsidR="00466149" w:rsidRDefault="00466149" w:rsidP="00FF0915">
      <w:pPr>
        <w:pStyle w:val="KeinLeerraum"/>
        <w:jc w:val="both"/>
      </w:pPr>
    </w:p>
    <w:p w14:paraId="7C336C28" w14:textId="77777777" w:rsidR="00466149" w:rsidRPr="00343BDC" w:rsidRDefault="00466149" w:rsidP="00FF0915">
      <w:pPr>
        <w:pStyle w:val="KeinLeerraum"/>
        <w:jc w:val="both"/>
      </w:pPr>
      <w:r>
        <w:t xml:space="preserve">Die Vergütung erfolgt in Anlehnung an den </w:t>
      </w:r>
      <w:proofErr w:type="gramStart"/>
      <w:r>
        <w:t>TVöD</w:t>
      </w:r>
      <w:r w:rsidR="002E25C4">
        <w:t>.*</w:t>
      </w:r>
      <w:proofErr w:type="gramEnd"/>
    </w:p>
    <w:p w14:paraId="5BC93BEE" w14:textId="77777777" w:rsidR="00466149" w:rsidRDefault="00466149" w:rsidP="00FF0915">
      <w:pPr>
        <w:pStyle w:val="KeinLeerraum"/>
        <w:jc w:val="both"/>
      </w:pPr>
    </w:p>
    <w:p w14:paraId="520D0DF9" w14:textId="4BCA249A" w:rsidR="00466149" w:rsidRDefault="002E25C4" w:rsidP="00FF0915">
      <w:pPr>
        <w:pStyle w:val="KeinLeerraum"/>
        <w:jc w:val="both"/>
      </w:pPr>
      <w:r>
        <w:t>Wir freue</w:t>
      </w:r>
      <w:r w:rsidR="000624B3">
        <w:t xml:space="preserve">n uns auf Ihre </w:t>
      </w:r>
      <w:r w:rsidR="00C63B7B">
        <w:t xml:space="preserve">zeitnahe und </w:t>
      </w:r>
      <w:r w:rsidR="000624B3">
        <w:t xml:space="preserve">aussagekräftige </w:t>
      </w:r>
      <w:r w:rsidR="000624B3" w:rsidRPr="000E699F">
        <w:t>Onlineb</w:t>
      </w:r>
      <w:r w:rsidRPr="000E699F">
        <w:t>ewerbun</w:t>
      </w:r>
      <w:r w:rsidR="0063056D" w:rsidRPr="000E699F">
        <w:t>g</w:t>
      </w:r>
      <w:r w:rsidR="007F2172" w:rsidRPr="000E699F">
        <w:t xml:space="preserve"> </w:t>
      </w:r>
      <w:r w:rsidR="00DC41B8" w:rsidRPr="000E699F">
        <w:t xml:space="preserve">bis </w:t>
      </w:r>
      <w:r w:rsidR="000E699F" w:rsidRPr="000E699F">
        <w:rPr>
          <w:b/>
        </w:rPr>
        <w:t>15</w:t>
      </w:r>
      <w:r w:rsidR="00DC41B8" w:rsidRPr="000E699F">
        <w:rPr>
          <w:b/>
        </w:rPr>
        <w:t>.05.2023</w:t>
      </w:r>
      <w:r w:rsidR="00DC41B8">
        <w:t xml:space="preserve"> </w:t>
      </w:r>
      <w:r>
        <w:t>an</w:t>
      </w:r>
      <w:r w:rsidR="000624B3">
        <w:t xml:space="preserve"> die E-Mail Adresse</w:t>
      </w:r>
      <w:r w:rsidR="00973F20">
        <w:t xml:space="preserve"> </w:t>
      </w:r>
      <w:hyperlink r:id="rId7" w:history="1">
        <w:r w:rsidR="00973F20" w:rsidRPr="00406384">
          <w:rPr>
            <w:rStyle w:val="Hyperlink"/>
          </w:rPr>
          <w:t>dksberlangen@web.de</w:t>
        </w:r>
      </w:hyperlink>
      <w:r w:rsidR="007F2172">
        <w:rPr>
          <w:rStyle w:val="Hyperlink"/>
        </w:rPr>
        <w:t>.</w:t>
      </w:r>
    </w:p>
    <w:p w14:paraId="59DDF49A" w14:textId="77777777" w:rsidR="00973F20" w:rsidRDefault="00973F20" w:rsidP="00FF0915">
      <w:pPr>
        <w:pStyle w:val="KeinLeerraum"/>
        <w:jc w:val="both"/>
      </w:pPr>
    </w:p>
    <w:p w14:paraId="32FDAE68" w14:textId="412BFD27" w:rsidR="002E25C4" w:rsidRDefault="002E25C4" w:rsidP="00FF0915">
      <w:pPr>
        <w:pStyle w:val="KeinLeerraum"/>
        <w:jc w:val="both"/>
      </w:pPr>
      <w:r>
        <w:t xml:space="preserve">Nähere Auskünfte erteilt Ihnen </w:t>
      </w:r>
      <w:r w:rsidR="00973F20">
        <w:t xml:space="preserve">Ute Auschel </w:t>
      </w:r>
      <w:r w:rsidR="008220EB">
        <w:t>unter 09131 20 91 00</w:t>
      </w:r>
      <w:r w:rsidR="007F2172">
        <w:t>.</w:t>
      </w:r>
    </w:p>
    <w:p w14:paraId="20A191C1" w14:textId="77777777" w:rsidR="002E25C4" w:rsidRDefault="002E25C4" w:rsidP="00FF0915">
      <w:pPr>
        <w:pStyle w:val="KeinLeerraum"/>
        <w:jc w:val="both"/>
      </w:pPr>
    </w:p>
    <w:p w14:paraId="71615E6B" w14:textId="4F414280" w:rsidR="00466149" w:rsidRPr="00D67F3A" w:rsidRDefault="00466149" w:rsidP="00FF0915">
      <w:pPr>
        <w:pStyle w:val="KeinLeerraum"/>
        <w:jc w:val="both"/>
        <w:rPr>
          <w:sz w:val="16"/>
        </w:rPr>
      </w:pPr>
      <w:r w:rsidRPr="00D67F3A">
        <w:rPr>
          <w:sz w:val="16"/>
        </w:rPr>
        <w:t>*</w:t>
      </w:r>
      <w:r w:rsidR="009819BB" w:rsidRPr="00D67F3A">
        <w:rPr>
          <w:sz w:val="16"/>
        </w:rPr>
        <w:t>D</w:t>
      </w:r>
      <w:r w:rsidRPr="00D67F3A">
        <w:rPr>
          <w:sz w:val="16"/>
        </w:rPr>
        <w:t>ie Anstellung erfolg</w:t>
      </w:r>
      <w:r w:rsidR="009819BB" w:rsidRPr="00D67F3A">
        <w:rPr>
          <w:sz w:val="16"/>
        </w:rPr>
        <w:t>t</w:t>
      </w:r>
      <w:r w:rsidRPr="00D67F3A">
        <w:rPr>
          <w:sz w:val="16"/>
        </w:rPr>
        <w:t xml:space="preserve"> vorbehaltlich der Förderzusage durch das Bayerische Staatsministerium für Gesundheit und Pflege</w:t>
      </w:r>
      <w:r w:rsidR="002E25C4" w:rsidRPr="00D67F3A">
        <w:rPr>
          <w:sz w:val="16"/>
        </w:rPr>
        <w:t>.</w:t>
      </w:r>
    </w:p>
    <w:sectPr w:rsidR="00466149" w:rsidRPr="00D67F3A" w:rsidSect="00BC1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84C"/>
    <w:multiLevelType w:val="hybridMultilevel"/>
    <w:tmpl w:val="61C05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40928"/>
    <w:multiLevelType w:val="hybridMultilevel"/>
    <w:tmpl w:val="D8220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0B2614A-9F8D-49E2-B63E-1F62500464C6}"/>
    <w:docVar w:name="dgnword-eventsink" w:val="85869736"/>
  </w:docVars>
  <w:rsids>
    <w:rsidRoot w:val="004A2E4B"/>
    <w:rsid w:val="00013994"/>
    <w:rsid w:val="0005717D"/>
    <w:rsid w:val="000624B3"/>
    <w:rsid w:val="000E699F"/>
    <w:rsid w:val="001327D3"/>
    <w:rsid w:val="00147828"/>
    <w:rsid w:val="002E25C4"/>
    <w:rsid w:val="002E356E"/>
    <w:rsid w:val="00333849"/>
    <w:rsid w:val="00343BDC"/>
    <w:rsid w:val="003A26BA"/>
    <w:rsid w:val="003C5A12"/>
    <w:rsid w:val="00423048"/>
    <w:rsid w:val="00466149"/>
    <w:rsid w:val="004A2E4B"/>
    <w:rsid w:val="00513822"/>
    <w:rsid w:val="0059352F"/>
    <w:rsid w:val="005C4679"/>
    <w:rsid w:val="00602EF0"/>
    <w:rsid w:val="0063056D"/>
    <w:rsid w:val="007239D3"/>
    <w:rsid w:val="00750FCE"/>
    <w:rsid w:val="007548E4"/>
    <w:rsid w:val="007C44AD"/>
    <w:rsid w:val="007F2172"/>
    <w:rsid w:val="00812AE1"/>
    <w:rsid w:val="008220EB"/>
    <w:rsid w:val="00823EDA"/>
    <w:rsid w:val="00877AF2"/>
    <w:rsid w:val="008B4E36"/>
    <w:rsid w:val="00973F20"/>
    <w:rsid w:val="0098186B"/>
    <w:rsid w:val="009819BB"/>
    <w:rsid w:val="009E6F1F"/>
    <w:rsid w:val="00A365AB"/>
    <w:rsid w:val="00AD086A"/>
    <w:rsid w:val="00AD3AA1"/>
    <w:rsid w:val="00B669FF"/>
    <w:rsid w:val="00B75BCA"/>
    <w:rsid w:val="00BC1B0F"/>
    <w:rsid w:val="00BD7E79"/>
    <w:rsid w:val="00C63B7B"/>
    <w:rsid w:val="00C733D9"/>
    <w:rsid w:val="00D04E54"/>
    <w:rsid w:val="00D6134E"/>
    <w:rsid w:val="00D67F3A"/>
    <w:rsid w:val="00DB0B56"/>
    <w:rsid w:val="00DB102F"/>
    <w:rsid w:val="00DC41B8"/>
    <w:rsid w:val="00DC4F47"/>
    <w:rsid w:val="00E520B5"/>
    <w:rsid w:val="00E64807"/>
    <w:rsid w:val="00E92C18"/>
    <w:rsid w:val="00F057CA"/>
    <w:rsid w:val="00F33E39"/>
    <w:rsid w:val="00FC2490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9C69"/>
  <w15:docId w15:val="{93B53AA4-0427-EB4B-9917-182CDD06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25C4"/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25C4"/>
    <w:pPr>
      <w:spacing w:after="0" w:line="240" w:lineRule="auto"/>
    </w:pPr>
    <w:rPr>
      <w:rFonts w:ascii="Verdana" w:hAnsi="Verdana"/>
      <w:sz w:val="20"/>
    </w:rPr>
  </w:style>
  <w:style w:type="paragraph" w:styleId="Listenabsatz">
    <w:name w:val="List Paragraph"/>
    <w:basedOn w:val="Standard"/>
    <w:uiPriority w:val="34"/>
    <w:qFormat/>
    <w:rsid w:val="00343B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3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sberlangen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Erlangen-Hoechstadt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Gmehling Sebastian</dc:creator>
  <cp:lastModifiedBy>Kathrin Lipp</cp:lastModifiedBy>
  <cp:revision>7</cp:revision>
  <cp:lastPrinted>2019-01-23T10:55:00Z</cp:lastPrinted>
  <dcterms:created xsi:type="dcterms:W3CDTF">2023-04-25T12:06:00Z</dcterms:created>
  <dcterms:modified xsi:type="dcterms:W3CDTF">2023-05-02T09:17:00Z</dcterms:modified>
</cp:coreProperties>
</file>